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bookmarkEnd w:id="0"/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9B3842" w14:textId="35B0D27F" w:rsidR="00C971BF" w:rsidRPr="00D831A7" w:rsidRDefault="005179B6" w:rsidP="00C971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212529"/>
          <w:sz w:val="24"/>
          <w:szCs w:val="24"/>
        </w:rPr>
      </w:pPr>
      <w:r>
        <w:rPr>
          <w:rFonts w:ascii="Book Antiqua" w:hAnsi="Book Antiqua" w:cstheme="minorHAnsi"/>
          <w:b/>
          <w:bCs/>
        </w:rPr>
        <w:t xml:space="preserve">Domanda di partecipazione all’Avviso di </w:t>
      </w:r>
      <w:proofErr w:type="gramStart"/>
      <w:r>
        <w:rPr>
          <w:rFonts w:ascii="Book Antiqua" w:hAnsi="Book Antiqua" w:cstheme="minorHAnsi"/>
          <w:b/>
          <w:bCs/>
        </w:rPr>
        <w:t xml:space="preserve">selezione  </w:t>
      </w:r>
      <w:r w:rsidR="00C971BF" w:rsidRPr="00D831A7">
        <w:rPr>
          <w:color w:val="212529"/>
          <w:sz w:val="24"/>
          <w:szCs w:val="24"/>
        </w:rPr>
        <w:t>PIANO</w:t>
      </w:r>
      <w:proofErr w:type="gramEnd"/>
      <w:r w:rsidR="00C971BF" w:rsidRPr="00D831A7">
        <w:rPr>
          <w:color w:val="212529"/>
          <w:sz w:val="24"/>
          <w:szCs w:val="24"/>
        </w:rPr>
        <w:t xml:space="preserve"> NAZIONALE DI RIPRESA E RESILIENZA MISSIONE 4</w:t>
      </w:r>
      <w:r w:rsidR="00C971BF">
        <w:rPr>
          <w:color w:val="212529"/>
          <w:sz w:val="24"/>
          <w:szCs w:val="24"/>
        </w:rPr>
        <w:t xml:space="preserve"> - </w:t>
      </w:r>
      <w:r w:rsidR="00C971BF" w:rsidRPr="00D831A7">
        <w:rPr>
          <w:color w:val="212529"/>
          <w:sz w:val="24"/>
          <w:szCs w:val="24"/>
        </w:rPr>
        <w:t xml:space="preserve">Potenziamento dell’offerta dei servizi di istruzione: dagli asili nido alle Università Investimento 3.1: Nuove competenze e nuovi linguaggi </w:t>
      </w:r>
      <w:r w:rsidR="00C971BF" w:rsidRPr="00D831A7">
        <w:rPr>
          <w:b/>
          <w:color w:val="212529"/>
          <w:sz w:val="24"/>
          <w:szCs w:val="24"/>
        </w:rPr>
        <w:t>Azioni di potenziamento delle competenze STEM e multilinguistiche (D.M. 65/2023)</w:t>
      </w:r>
      <w:r w:rsidR="00C971BF" w:rsidRPr="00D831A7">
        <w:rPr>
          <w:color w:val="212529"/>
          <w:sz w:val="24"/>
          <w:szCs w:val="24"/>
        </w:rPr>
        <w:t xml:space="preserve"> </w:t>
      </w:r>
    </w:p>
    <w:p w14:paraId="5CCA0195" w14:textId="77777777" w:rsidR="00C971BF" w:rsidRPr="00D831A7" w:rsidRDefault="00C971BF" w:rsidP="00C971BF">
      <w:pPr>
        <w:autoSpaceDE w:val="0"/>
        <w:autoSpaceDN w:val="0"/>
        <w:spacing w:line="240" w:lineRule="auto"/>
        <w:ind w:hanging="2"/>
        <w:rPr>
          <w:b/>
          <w:color w:val="212529"/>
          <w:sz w:val="24"/>
          <w:szCs w:val="24"/>
        </w:rPr>
      </w:pPr>
      <w:r w:rsidRPr="00D831A7">
        <w:rPr>
          <w:b/>
          <w:color w:val="212529"/>
          <w:sz w:val="24"/>
          <w:szCs w:val="24"/>
        </w:rPr>
        <w:t>Codice avviso/decreto: M4C1I3.1-2023-1143. - Codice Identificativo progetto: M4C1I3.1-2023-1143-P-27623</w:t>
      </w:r>
    </w:p>
    <w:p w14:paraId="0D024BCA" w14:textId="5E9D6710" w:rsidR="005179B6" w:rsidRDefault="005179B6" w:rsidP="005179B6">
      <w:pPr>
        <w:ind w:hanging="2"/>
        <w:rPr>
          <w:rFonts w:ascii="Book Antiqua" w:hAnsi="Book Antiqua"/>
          <w:b/>
        </w:rPr>
      </w:pPr>
    </w:p>
    <w:p w14:paraId="55B78218" w14:textId="3B22087C" w:rsidR="00312F27" w:rsidRDefault="005179B6" w:rsidP="003F58BC">
      <w:pPr>
        <w:ind w:hanging="2"/>
        <w:rPr>
          <w:color w:val="212529"/>
          <w:sz w:val="24"/>
          <w:szCs w:val="24"/>
          <w:shd w:val="clear" w:color="auto" w:fill="FFFFFF"/>
        </w:rPr>
      </w:pPr>
      <w:r>
        <w:rPr>
          <w:rFonts w:ascii="Book Antiqua" w:hAnsi="Book Antiqua"/>
          <w:b/>
        </w:rPr>
        <w:t xml:space="preserve">Titolo del progetto: </w:t>
      </w:r>
      <w:r w:rsidR="00962D6A" w:rsidRPr="002940D9">
        <w:rPr>
          <w:color w:val="212529"/>
          <w:sz w:val="24"/>
          <w:szCs w:val="24"/>
          <w:shd w:val="clear" w:color="auto" w:fill="FFFFFF"/>
        </w:rPr>
        <w:t xml:space="preserve">Competenze </w:t>
      </w:r>
      <w:proofErr w:type="spellStart"/>
      <w:r w:rsidR="00962D6A" w:rsidRPr="002940D9">
        <w:rPr>
          <w:color w:val="212529"/>
          <w:sz w:val="24"/>
          <w:szCs w:val="24"/>
          <w:shd w:val="clear" w:color="auto" w:fill="FFFFFF"/>
        </w:rPr>
        <w:t>stem</w:t>
      </w:r>
      <w:proofErr w:type="spellEnd"/>
      <w:r w:rsidR="00962D6A" w:rsidRPr="002940D9">
        <w:rPr>
          <w:color w:val="212529"/>
          <w:sz w:val="24"/>
          <w:szCs w:val="24"/>
          <w:shd w:val="clear" w:color="auto" w:fill="FFFFFF"/>
        </w:rPr>
        <w:t xml:space="preserve"> digitali e linguistiche</w:t>
      </w:r>
    </w:p>
    <w:p w14:paraId="005F0634" w14:textId="77777777" w:rsidR="00653BE0" w:rsidRPr="00225740" w:rsidRDefault="00653BE0" w:rsidP="003F58BC">
      <w:pPr>
        <w:ind w:hanging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917"/>
        <w:gridCol w:w="1817"/>
        <w:gridCol w:w="2219"/>
        <w:gridCol w:w="1808"/>
      </w:tblGrid>
      <w:tr w:rsidR="00653BE0" w:rsidRPr="002940D9" w14:paraId="5F289744" w14:textId="77777777" w:rsidTr="002962B6">
        <w:trPr>
          <w:jc w:val="center"/>
        </w:trPr>
        <w:tc>
          <w:tcPr>
            <w:tcW w:w="2093" w:type="dxa"/>
          </w:tcPr>
          <w:p w14:paraId="787EA1C0" w14:textId="77777777" w:rsidR="00653BE0" w:rsidRPr="002940D9" w:rsidRDefault="00653BE0" w:rsidP="002962B6">
            <w:pPr>
              <w:ind w:hanging="2"/>
              <w:jc w:val="center"/>
              <w:rPr>
                <w:rFonts w:eastAsia="Book Antiqua"/>
                <w:b/>
                <w:sz w:val="24"/>
                <w:szCs w:val="24"/>
                <w:highlight w:val="white"/>
              </w:rPr>
            </w:pPr>
            <w:r w:rsidRPr="002940D9">
              <w:rPr>
                <w:rFonts w:eastAsia="Book Antiqua"/>
                <w:b/>
                <w:sz w:val="24"/>
                <w:szCs w:val="24"/>
                <w:highlight w:val="white"/>
              </w:rPr>
              <w:t>Avviso decreto</w:t>
            </w:r>
          </w:p>
        </w:tc>
        <w:tc>
          <w:tcPr>
            <w:tcW w:w="1917" w:type="dxa"/>
          </w:tcPr>
          <w:p w14:paraId="2D1027FB" w14:textId="77777777" w:rsidR="00653BE0" w:rsidRPr="002940D9" w:rsidRDefault="00653BE0" w:rsidP="002962B6">
            <w:pPr>
              <w:jc w:val="center"/>
              <w:rPr>
                <w:rFonts w:eastAsia="Book Antiqua"/>
                <w:b/>
                <w:i/>
                <w:sz w:val="24"/>
                <w:szCs w:val="24"/>
                <w:highlight w:val="white"/>
              </w:rPr>
            </w:pPr>
            <w:r w:rsidRPr="002940D9">
              <w:rPr>
                <w:rFonts w:eastAsia="Book Antiqua"/>
                <w:b/>
                <w:sz w:val="24"/>
                <w:szCs w:val="24"/>
                <w:highlight w:val="white"/>
              </w:rPr>
              <w:t>Identificativo progetto</w:t>
            </w:r>
          </w:p>
        </w:tc>
        <w:tc>
          <w:tcPr>
            <w:tcW w:w="1817" w:type="dxa"/>
          </w:tcPr>
          <w:p w14:paraId="5FDA8AF1" w14:textId="77777777" w:rsidR="00653BE0" w:rsidRPr="002940D9" w:rsidRDefault="00653BE0" w:rsidP="0029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Book Antiqua"/>
                <w:sz w:val="24"/>
                <w:szCs w:val="24"/>
              </w:rPr>
            </w:pPr>
            <w:r w:rsidRPr="002940D9">
              <w:rPr>
                <w:rFonts w:eastAsia="Book Antiqua"/>
                <w:b/>
                <w:sz w:val="24"/>
                <w:szCs w:val="24"/>
              </w:rPr>
              <w:t>Linea di investimento</w:t>
            </w:r>
          </w:p>
        </w:tc>
        <w:tc>
          <w:tcPr>
            <w:tcW w:w="2219" w:type="dxa"/>
          </w:tcPr>
          <w:p w14:paraId="5E1139AF" w14:textId="77777777" w:rsidR="00653BE0" w:rsidRPr="002940D9" w:rsidRDefault="00653BE0" w:rsidP="002962B6">
            <w:pPr>
              <w:jc w:val="center"/>
              <w:rPr>
                <w:rFonts w:eastAsia="Book Antiqua"/>
                <w:b/>
                <w:sz w:val="24"/>
                <w:szCs w:val="24"/>
                <w:highlight w:val="white"/>
              </w:rPr>
            </w:pPr>
            <w:r w:rsidRPr="002940D9">
              <w:rPr>
                <w:rFonts w:eastAsia="Book Antiqua"/>
                <w:b/>
                <w:sz w:val="24"/>
                <w:szCs w:val="24"/>
                <w:highlight w:val="white"/>
              </w:rPr>
              <w:t>CUP</w:t>
            </w:r>
          </w:p>
        </w:tc>
        <w:tc>
          <w:tcPr>
            <w:tcW w:w="1808" w:type="dxa"/>
          </w:tcPr>
          <w:p w14:paraId="55DECB42" w14:textId="77777777" w:rsidR="00653BE0" w:rsidRPr="002940D9" w:rsidRDefault="00653BE0" w:rsidP="002962B6">
            <w:pPr>
              <w:ind w:hanging="2"/>
              <w:jc w:val="center"/>
              <w:rPr>
                <w:rFonts w:eastAsia="Book Antiqua"/>
                <w:b/>
                <w:sz w:val="24"/>
                <w:szCs w:val="24"/>
                <w:highlight w:val="white"/>
              </w:rPr>
            </w:pPr>
            <w:r w:rsidRPr="002940D9">
              <w:rPr>
                <w:rFonts w:eastAsia="Book Antiqua"/>
                <w:b/>
                <w:sz w:val="24"/>
                <w:szCs w:val="24"/>
              </w:rPr>
              <w:t>Importo autorizzato</w:t>
            </w:r>
          </w:p>
        </w:tc>
      </w:tr>
      <w:tr w:rsidR="00653BE0" w:rsidRPr="002940D9" w14:paraId="3B993A51" w14:textId="77777777" w:rsidTr="002962B6">
        <w:trPr>
          <w:jc w:val="center"/>
        </w:trPr>
        <w:tc>
          <w:tcPr>
            <w:tcW w:w="2093" w:type="dxa"/>
          </w:tcPr>
          <w:p w14:paraId="333FE1F2" w14:textId="77777777" w:rsidR="00653BE0" w:rsidRPr="002940D9" w:rsidRDefault="00653BE0" w:rsidP="002962B6">
            <w:pPr>
              <w:ind w:hanging="2"/>
              <w:jc w:val="center"/>
              <w:rPr>
                <w:rFonts w:eastAsia="Book Antiqua"/>
                <w:b/>
                <w:sz w:val="24"/>
                <w:szCs w:val="24"/>
                <w:highlight w:val="white"/>
              </w:rPr>
            </w:pPr>
            <w:r w:rsidRPr="002940D9">
              <w:rPr>
                <w:b/>
                <w:color w:val="212529"/>
                <w:position w:val="-1"/>
                <w:sz w:val="24"/>
                <w:szCs w:val="24"/>
              </w:rPr>
              <w:t>M4C1I3.1-2023-1143</w:t>
            </w:r>
          </w:p>
        </w:tc>
        <w:tc>
          <w:tcPr>
            <w:tcW w:w="1917" w:type="dxa"/>
          </w:tcPr>
          <w:p w14:paraId="34CBDD60" w14:textId="77777777" w:rsidR="00653BE0" w:rsidRPr="002940D9" w:rsidRDefault="00653BE0" w:rsidP="002962B6">
            <w:pPr>
              <w:suppressAutoHyphens/>
              <w:autoSpaceDE w:val="0"/>
              <w:autoSpaceDN w:val="0"/>
              <w:ind w:leftChars="-1" w:hangingChars="1" w:hanging="2"/>
              <w:textDirection w:val="btLr"/>
              <w:textAlignment w:val="top"/>
              <w:outlineLvl w:val="0"/>
              <w:rPr>
                <w:b/>
                <w:color w:val="212529"/>
                <w:position w:val="-1"/>
                <w:sz w:val="24"/>
                <w:szCs w:val="24"/>
              </w:rPr>
            </w:pPr>
            <w:r w:rsidRPr="002940D9">
              <w:rPr>
                <w:b/>
                <w:color w:val="212529"/>
                <w:position w:val="-1"/>
                <w:sz w:val="24"/>
                <w:szCs w:val="24"/>
              </w:rPr>
              <w:t>M4C1I3.1-2023-1143-P-27623</w:t>
            </w:r>
          </w:p>
          <w:p w14:paraId="0BF88B43" w14:textId="77777777" w:rsidR="00653BE0" w:rsidRPr="002940D9" w:rsidRDefault="00653BE0" w:rsidP="002962B6">
            <w:pPr>
              <w:jc w:val="center"/>
              <w:rPr>
                <w:rFonts w:eastAsia="Book Antiqua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817" w:type="dxa"/>
          </w:tcPr>
          <w:p w14:paraId="59034595" w14:textId="77777777" w:rsidR="00653BE0" w:rsidRPr="00DF5230" w:rsidRDefault="00653BE0" w:rsidP="0029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Book Antiqua"/>
                <w:b/>
                <w:sz w:val="24"/>
                <w:szCs w:val="24"/>
              </w:rPr>
            </w:pPr>
            <w:proofErr w:type="gramStart"/>
            <w:r w:rsidRPr="00DF5230">
              <w:rPr>
                <w:rFonts w:ascii="Arial" w:hAnsi="Arial" w:cs="Arial"/>
                <w:b/>
                <w:color w:val="212529"/>
                <w:shd w:val="clear" w:color="auto" w:fill="FFFFFF"/>
              </w:rPr>
              <w:t>M4C1I3.1  Nuove</w:t>
            </w:r>
            <w:proofErr w:type="gramEnd"/>
            <w:r w:rsidRPr="00DF5230"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 competenze e nuovi linguaggi</w:t>
            </w:r>
          </w:p>
        </w:tc>
        <w:tc>
          <w:tcPr>
            <w:tcW w:w="2219" w:type="dxa"/>
          </w:tcPr>
          <w:p w14:paraId="6D914077" w14:textId="77777777" w:rsidR="00653BE0" w:rsidRPr="002940D9" w:rsidRDefault="00653BE0" w:rsidP="002962B6">
            <w:pPr>
              <w:jc w:val="center"/>
              <w:rPr>
                <w:rFonts w:eastAsia="Book Antiqua"/>
                <w:b/>
                <w:sz w:val="24"/>
                <w:szCs w:val="24"/>
                <w:highlight w:val="white"/>
              </w:rPr>
            </w:pPr>
            <w:r w:rsidRPr="002940D9">
              <w:rPr>
                <w:rFonts w:eastAsia="Book Antiqua"/>
                <w:sz w:val="24"/>
                <w:szCs w:val="24"/>
              </w:rPr>
              <w:t xml:space="preserve"> </w:t>
            </w:r>
            <w:r w:rsidRPr="002940D9">
              <w:rPr>
                <w:b/>
                <w:color w:val="212529"/>
                <w:sz w:val="24"/>
                <w:szCs w:val="24"/>
              </w:rPr>
              <w:t>G64D23005480006</w:t>
            </w:r>
          </w:p>
        </w:tc>
        <w:tc>
          <w:tcPr>
            <w:tcW w:w="1808" w:type="dxa"/>
          </w:tcPr>
          <w:p w14:paraId="7862FF2D" w14:textId="77777777" w:rsidR="00653BE0" w:rsidRPr="002940D9" w:rsidRDefault="00653BE0" w:rsidP="002962B6">
            <w:pPr>
              <w:ind w:hanging="2"/>
              <w:jc w:val="center"/>
              <w:rPr>
                <w:rFonts w:eastAsia="Book Antiqua"/>
                <w:b/>
                <w:smallCaps/>
                <w:sz w:val="24"/>
                <w:szCs w:val="24"/>
                <w:highlight w:val="white"/>
              </w:rPr>
            </w:pPr>
            <w:r w:rsidRPr="002940D9">
              <w:rPr>
                <w:rFonts w:eastAsia="Book Antiqua"/>
                <w:b/>
                <w:smallCaps/>
                <w:sz w:val="24"/>
                <w:szCs w:val="24"/>
                <w:highlight w:val="white"/>
              </w:rPr>
              <w:t>91</w:t>
            </w:r>
            <w:r>
              <w:rPr>
                <w:rFonts w:eastAsia="Book Antiqua"/>
                <w:b/>
                <w:smallCaps/>
                <w:sz w:val="24"/>
                <w:szCs w:val="24"/>
                <w:highlight w:val="white"/>
              </w:rPr>
              <w:t>.</w:t>
            </w:r>
            <w:r w:rsidRPr="002940D9">
              <w:rPr>
                <w:rFonts w:eastAsia="Book Antiqua"/>
                <w:b/>
                <w:smallCaps/>
                <w:sz w:val="24"/>
                <w:szCs w:val="24"/>
                <w:highlight w:val="white"/>
              </w:rPr>
              <w:t>690,67</w:t>
            </w:r>
          </w:p>
          <w:p w14:paraId="08E45B8F" w14:textId="77777777" w:rsidR="00653BE0" w:rsidRPr="002940D9" w:rsidRDefault="00653BE0" w:rsidP="002962B6">
            <w:pPr>
              <w:ind w:hanging="2"/>
              <w:jc w:val="center"/>
              <w:rPr>
                <w:rFonts w:eastAsia="Book Antiqua"/>
                <w:sz w:val="24"/>
                <w:szCs w:val="24"/>
              </w:rPr>
            </w:pPr>
            <w:r w:rsidRPr="002940D9">
              <w:rPr>
                <w:rFonts w:eastAsia="Book Antiqua"/>
                <w:b/>
                <w:smallCaps/>
                <w:sz w:val="24"/>
                <w:szCs w:val="24"/>
                <w:highlight w:val="white"/>
              </w:rPr>
              <w:t>EURO</w:t>
            </w:r>
          </w:p>
        </w:tc>
      </w:tr>
    </w:tbl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A3B6F42" w:rsidR="00A83704" w:rsidRPr="006426DE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3817C41" w14:textId="77777777" w:rsidR="00BA541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BA5411">
        <w:rPr>
          <w:rFonts w:asciiTheme="minorHAnsi" w:hAnsiTheme="minorHAnsi" w:cstheme="minorHAnsi"/>
          <w:bCs/>
          <w:sz w:val="22"/>
          <w:szCs w:val="22"/>
        </w:rPr>
        <w:t xml:space="preserve"> in qualità di:</w:t>
      </w:r>
    </w:p>
    <w:p w14:paraId="4FD571CE" w14:textId="16434C6E" w:rsidR="00FE7FD0" w:rsidRDefault="0085702F" w:rsidP="00FE7FD0">
      <w:pPr>
        <w:pStyle w:val="Paragrafoelenco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Esperto madrelingua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inglese  –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moduli per studenti</w:t>
      </w:r>
      <w:r w:rsidR="00FE7F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7450">
        <w:rPr>
          <w:rFonts w:asciiTheme="minorHAnsi" w:hAnsiTheme="minorHAnsi" w:cstheme="minorHAnsi"/>
          <w:bCs/>
          <w:sz w:val="22"/>
          <w:szCs w:val="22"/>
        </w:rPr>
        <w:t xml:space="preserve">e docenti </w:t>
      </w:r>
      <w:r w:rsidR="00FE7FD0">
        <w:rPr>
          <w:rFonts w:asciiTheme="minorHAnsi" w:hAnsiTheme="minorHAnsi" w:cstheme="minorHAnsi"/>
          <w:bCs/>
          <w:sz w:val="22"/>
          <w:szCs w:val="22"/>
        </w:rPr>
        <w:t xml:space="preserve"> (Grottaminarda)</w:t>
      </w:r>
    </w:p>
    <w:p w14:paraId="67A9F917" w14:textId="3E1E8A60" w:rsidR="0085702F" w:rsidRPr="000F320E" w:rsidRDefault="0085702F" w:rsidP="000F320E">
      <w:pPr>
        <w:spacing w:before="120" w:after="120"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60C8889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8C7E38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32A0BD2" w:rsid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e, nello specifico, di: </w:t>
      </w:r>
    </w:p>
    <w:p w14:paraId="3D6F2191" w14:textId="77777777" w:rsidR="006465EB" w:rsidRDefault="006465EB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A2E34A2" w14:textId="77777777" w:rsidR="002D6984" w:rsidRPr="002D6984" w:rsidRDefault="002D6984" w:rsidP="002D6984">
      <w:pPr>
        <w:pStyle w:val="Paragrafoelenco"/>
        <w:widowControl/>
        <w:numPr>
          <w:ilvl w:val="0"/>
          <w:numId w:val="30"/>
        </w:numPr>
        <w:shd w:val="clear" w:color="auto" w:fill="FFFFFF"/>
        <w:adjustRightInd/>
        <w:spacing w:line="240" w:lineRule="auto"/>
        <w:jc w:val="left"/>
        <w:textAlignment w:val="auto"/>
        <w:rPr>
          <w:rFonts w:ascii="Helvetica" w:hAnsi="Helvetica"/>
          <w:color w:val="1D2228"/>
        </w:rPr>
      </w:pPr>
      <w:proofErr w:type="gramStart"/>
      <w:r w:rsidRPr="002D6984">
        <w:rPr>
          <w:rFonts w:ascii="Helvetica" w:hAnsi="Helvetica"/>
          <w:color w:val="1D2228"/>
        </w:rPr>
        <w:t>essere</w:t>
      </w:r>
      <w:proofErr w:type="gramEnd"/>
      <w:r w:rsidRPr="002D6984">
        <w:rPr>
          <w:rFonts w:ascii="Helvetica" w:hAnsi="Helvetica"/>
          <w:color w:val="1D2228"/>
        </w:rPr>
        <w:t xml:space="preserve"> cittadino non comunitario, in possesso di un diritto di soggiorno o di un diritto di soggiorno permanente, essendo familiare di un cittadino comunitario (art. 38, comma 1, del d.lgs. n. 165/2001);</w:t>
      </w:r>
    </w:p>
    <w:p w14:paraId="4F2CE3F2" w14:textId="77777777" w:rsidR="002D6984" w:rsidRPr="002D6984" w:rsidRDefault="002D6984" w:rsidP="002D6984">
      <w:pPr>
        <w:pStyle w:val="Paragrafoelenco"/>
        <w:widowControl/>
        <w:numPr>
          <w:ilvl w:val="0"/>
          <w:numId w:val="30"/>
        </w:numPr>
        <w:shd w:val="clear" w:color="auto" w:fill="FFFFFF"/>
        <w:adjustRightInd/>
        <w:spacing w:line="240" w:lineRule="auto"/>
        <w:jc w:val="left"/>
        <w:textAlignment w:val="auto"/>
        <w:rPr>
          <w:rFonts w:ascii="Helvetica" w:hAnsi="Helvetica"/>
          <w:color w:val="1D2228"/>
        </w:rPr>
      </w:pPr>
      <w:proofErr w:type="gramStart"/>
      <w:r w:rsidRPr="002D6984">
        <w:rPr>
          <w:rFonts w:ascii="Helvetica" w:hAnsi="Helvetica"/>
          <w:color w:val="1D2228"/>
        </w:rPr>
        <w:t>essere</w:t>
      </w:r>
      <w:proofErr w:type="gramEnd"/>
      <w:r w:rsidRPr="002D6984">
        <w:rPr>
          <w:rFonts w:ascii="Helvetica" w:hAnsi="Helvetica"/>
          <w:color w:val="1D2228"/>
        </w:rPr>
        <w:t xml:space="preserve"> cittadino non comunitario con permesso di soggiorno per soggiornanti di lungo periodo CE (art. 38, comma 3-bis, del d.lgs. n. 165/2001);</w:t>
      </w:r>
    </w:p>
    <w:p w14:paraId="7680AA5A" w14:textId="77777777" w:rsidR="002D6984" w:rsidRPr="002D6984" w:rsidRDefault="002D6984" w:rsidP="002D6984">
      <w:pPr>
        <w:pStyle w:val="Paragrafoelenco"/>
        <w:widowControl/>
        <w:numPr>
          <w:ilvl w:val="0"/>
          <w:numId w:val="30"/>
        </w:numPr>
        <w:shd w:val="clear" w:color="auto" w:fill="FFFFFF"/>
        <w:adjustRightInd/>
        <w:spacing w:line="240" w:lineRule="auto"/>
        <w:jc w:val="left"/>
        <w:textAlignment w:val="auto"/>
        <w:rPr>
          <w:rFonts w:ascii="Helvetica" w:hAnsi="Helvetica"/>
          <w:color w:val="1D2228"/>
        </w:rPr>
      </w:pPr>
      <w:proofErr w:type="gramStart"/>
      <w:r w:rsidRPr="002D6984">
        <w:rPr>
          <w:rFonts w:ascii="Helvetica" w:hAnsi="Helvetica"/>
          <w:color w:val="1D2228"/>
        </w:rPr>
        <w:t>essere</w:t>
      </w:r>
      <w:proofErr w:type="gramEnd"/>
      <w:r w:rsidRPr="002D6984">
        <w:rPr>
          <w:rFonts w:ascii="Helvetica" w:hAnsi="Helvetica"/>
          <w:color w:val="1D2228"/>
        </w:rPr>
        <w:t xml:space="preserve"> cittadino non comunitario, titolare dello status di rifugiato (art. 38, comma 3-bis, del d.lgs. n. 165/2001);</w:t>
      </w:r>
    </w:p>
    <w:p w14:paraId="236F23F3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GoBack"/>
      <w:bookmarkEnd w:id="6"/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56BB1E5D" w14:textId="0FA94913" w:rsidR="009359E3" w:rsidRPr="005547BF" w:rsidRDefault="009359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preso visione delle condizioni previste dal bando;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8121ED">
        <w:rPr>
          <w:rFonts w:cstheme="minorHAnsi"/>
        </w:rPr>
        <w:t>[</w:t>
      </w:r>
      <w:r w:rsidR="0026173D" w:rsidRPr="008121ED">
        <w:rPr>
          <w:rFonts w:cstheme="minorHAnsi"/>
          <w:i/>
          <w:iCs/>
        </w:rPr>
        <w:t>o se sì a quali</w:t>
      </w:r>
      <w:r w:rsidR="0026173D" w:rsidRPr="008121ED">
        <w:rPr>
          <w:rFonts w:cstheme="minorHAnsi"/>
        </w:rPr>
        <w:t>]</w:t>
      </w:r>
      <w:r w:rsidRPr="008121ED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4D31DA03" w14:textId="0C857B56" w:rsidR="00936E56" w:rsidRPr="00936E56" w:rsidRDefault="00936E56" w:rsidP="00936E56">
      <w:pPr>
        <w:pStyle w:val="Comma"/>
        <w:numPr>
          <w:ilvl w:val="0"/>
          <w:numId w:val="30"/>
        </w:numPr>
        <w:spacing w:before="120" w:after="6" w:line="276" w:lineRule="auto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</w:t>
      </w:r>
      <w:r w:rsidRPr="00936E56">
        <w:rPr>
          <w:rFonts w:cstheme="minorHAnsi"/>
        </w:rPr>
        <w:t xml:space="preserve">autorizzare codesta amministrazione, al trattamento e alla comunicazione dei propri dati personali connessi al rapporto di lavoro, funzionali agli scopi ed alle finalità per le quali  il trattamento è effettuato, compresa la loro comunicazione a terzi, (ai sensi del D. </w:t>
      </w:r>
      <w:proofErr w:type="spellStart"/>
      <w:r w:rsidRPr="00936E56">
        <w:rPr>
          <w:rFonts w:cstheme="minorHAnsi"/>
        </w:rPr>
        <w:t>Lgs</w:t>
      </w:r>
      <w:proofErr w:type="spellEnd"/>
      <w:r w:rsidRPr="00936E56">
        <w:rPr>
          <w:rFonts w:cstheme="minorHAnsi"/>
        </w:rPr>
        <w:t xml:space="preserve"> n. 196/03 come modificato dal </w:t>
      </w:r>
      <w:proofErr w:type="spellStart"/>
      <w:r w:rsidRPr="00936E56">
        <w:rPr>
          <w:rFonts w:cstheme="minorHAnsi"/>
        </w:rPr>
        <w:t>D.Lgs</w:t>
      </w:r>
      <w:proofErr w:type="spellEnd"/>
      <w:r w:rsidRPr="00936E56">
        <w:rPr>
          <w:rFonts w:cstheme="minorHAnsi"/>
        </w:rPr>
        <w:t xml:space="preserve"> n.101 del 10/08/2018) ;</w:t>
      </w:r>
    </w:p>
    <w:p w14:paraId="376504E5" w14:textId="71418149" w:rsidR="00936E56" w:rsidRDefault="00936E56" w:rsidP="00936E56">
      <w:pPr>
        <w:pStyle w:val="Comma"/>
        <w:numPr>
          <w:ilvl w:val="0"/>
          <w:numId w:val="30"/>
        </w:numPr>
        <w:tabs>
          <w:tab w:val="left" w:pos="993"/>
        </w:tabs>
        <w:spacing w:before="120" w:after="120" w:line="276" w:lineRule="auto"/>
        <w:ind w:left="993" w:hanging="284"/>
        <w:rPr>
          <w:rFonts w:cstheme="minorHAnsi"/>
        </w:rPr>
      </w:pPr>
      <w:r>
        <w:rPr>
          <w:rFonts w:cstheme="minorHAnsi"/>
        </w:rPr>
        <w:t xml:space="preserve"> </w:t>
      </w:r>
      <w:proofErr w:type="gramStart"/>
      <w:r w:rsidRPr="00936E56">
        <w:rPr>
          <w:rFonts w:cstheme="minorHAnsi"/>
        </w:rPr>
        <w:t>di</w:t>
      </w:r>
      <w:proofErr w:type="gramEnd"/>
      <w:r w:rsidRPr="00936E56">
        <w:rPr>
          <w:rFonts w:cstheme="minorHAnsi"/>
        </w:rPr>
        <w:t xml:space="preserve"> accettare </w:t>
      </w:r>
      <w:bookmarkEnd w:id="7"/>
      <w:r w:rsidRPr="00936E56">
        <w:rPr>
          <w:rFonts w:cstheme="minorHAnsi"/>
        </w:rPr>
        <w:t>tutte le condizioni elencate nell’Avviso emanato dal Dirigente Scolastico per l'attribuzione del presente incarico;</w:t>
      </w:r>
    </w:p>
    <w:p w14:paraId="54C32CE8" w14:textId="5D9FF74D" w:rsidR="00936E56" w:rsidRDefault="00936E56" w:rsidP="00936E56">
      <w:pPr>
        <w:pStyle w:val="Comma"/>
        <w:numPr>
          <w:ilvl w:val="0"/>
          <w:numId w:val="30"/>
        </w:numPr>
        <w:tabs>
          <w:tab w:val="left" w:pos="993"/>
        </w:tabs>
        <w:spacing w:before="120" w:after="120" w:line="276" w:lineRule="auto"/>
        <w:ind w:left="993" w:hanging="284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di adeguate competenze informatiche utili all’attuazione del progetto;</w:t>
      </w:r>
    </w:p>
    <w:p w14:paraId="5CDF2062" w14:textId="40426138" w:rsidR="00936E56" w:rsidRDefault="00936E56" w:rsidP="00936E56">
      <w:pPr>
        <w:pStyle w:val="Comma"/>
        <w:numPr>
          <w:ilvl w:val="0"/>
          <w:numId w:val="30"/>
        </w:numPr>
        <w:tabs>
          <w:tab w:val="left" w:pos="993"/>
        </w:tabs>
        <w:spacing w:before="120" w:after="120" w:line="276" w:lineRule="auto"/>
        <w:ind w:left="993" w:hanging="284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accettare</w:t>
      </w:r>
      <w:r w:rsidR="00F47209">
        <w:rPr>
          <w:rFonts w:cstheme="minorHAnsi"/>
        </w:rPr>
        <w:t xml:space="preserve"> senza condizioni la tempistica che verrà stabilita per la realizzazione  del progetto:</w:t>
      </w:r>
    </w:p>
    <w:p w14:paraId="4D987AA8" w14:textId="5D0C04B3" w:rsidR="00F47209" w:rsidRDefault="00F47209" w:rsidP="00936E56">
      <w:pPr>
        <w:pStyle w:val="Comma"/>
        <w:numPr>
          <w:ilvl w:val="0"/>
          <w:numId w:val="30"/>
        </w:numPr>
        <w:tabs>
          <w:tab w:val="left" w:pos="993"/>
        </w:tabs>
        <w:spacing w:before="120" w:after="120" w:line="276" w:lineRule="auto"/>
        <w:ind w:left="993" w:hanging="284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avere diritto alla valutazione dei titoli elencati nell’apposita tabella di auto-valutazione allegata alla presente, per un totale di punti……………(in lettere:…………………………..);</w:t>
      </w:r>
    </w:p>
    <w:p w14:paraId="1EFB2CFC" w14:textId="77777777" w:rsidR="00936E56" w:rsidRPr="00936E56" w:rsidRDefault="00936E56" w:rsidP="00936E56">
      <w:pPr>
        <w:pStyle w:val="Comma"/>
        <w:numPr>
          <w:ilvl w:val="0"/>
          <w:numId w:val="0"/>
        </w:numPr>
        <w:spacing w:before="120" w:after="120" w:line="276" w:lineRule="auto"/>
        <w:ind w:left="698"/>
        <w:rPr>
          <w:rFonts w:cstheme="minorHAnsi"/>
        </w:rPr>
      </w:pP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B297D7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583851">
        <w:rPr>
          <w:rFonts w:asciiTheme="minorHAnsi" w:hAnsiTheme="minorHAnsi" w:cstheme="minorHAnsi"/>
          <w:i/>
          <w:iCs/>
          <w:sz w:val="22"/>
          <w:szCs w:val="22"/>
        </w:rPr>
        <w:t xml:space="preserve">, in doppia copia per la </w:t>
      </w:r>
      <w:proofErr w:type="gramStart"/>
      <w:r w:rsidR="00583851">
        <w:rPr>
          <w:rFonts w:asciiTheme="minorHAnsi" w:hAnsiTheme="minorHAnsi" w:cstheme="minorHAnsi"/>
          <w:i/>
          <w:iCs/>
          <w:sz w:val="22"/>
          <w:szCs w:val="22"/>
        </w:rPr>
        <w:t xml:space="preserve">pubblicazione 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F47209" w:rsidRPr="00936E56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proofErr w:type="gramEnd"/>
      <w:r w:rsidR="00F47209" w:rsidRPr="00936E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con </w:t>
      </w:r>
      <w:r w:rsidR="00F47209" w:rsidRPr="008E3BE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evidenziate </w:t>
      </w:r>
      <w:r w:rsidR="00F47209" w:rsidRPr="00936E56">
        <w:rPr>
          <w:rFonts w:asciiTheme="minorHAnsi" w:eastAsiaTheme="minorHAnsi" w:hAnsiTheme="minorHAnsi" w:cstheme="minorHAnsi"/>
          <w:sz w:val="22"/>
          <w:szCs w:val="22"/>
          <w:lang w:eastAsia="en-US"/>
        </w:rPr>
        <w:t>le esperienze ed i titoli per i quali si richiede la valutazione)</w:t>
      </w:r>
      <w:r w:rsidR="00F4720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</w:t>
      </w:r>
      <w:r w:rsidR="007B4D82">
        <w:rPr>
          <w:rFonts w:asciiTheme="minorHAnsi" w:hAnsiTheme="minorHAnsi" w:cstheme="minorHAnsi"/>
          <w:sz w:val="22"/>
          <w:szCs w:val="22"/>
        </w:rPr>
        <w:t>ottoscritto</w:t>
      </w:r>
      <w:r w:rsidR="00F47209">
        <w:rPr>
          <w:rFonts w:asciiTheme="minorHAnsi" w:hAnsiTheme="minorHAnsi" w:cstheme="minorHAnsi"/>
          <w:sz w:val="22"/>
          <w:szCs w:val="22"/>
        </w:rPr>
        <w:t>,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8121ED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8121ED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26FE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F26FE9">
        <w:rPr>
          <w:rFonts w:asciiTheme="minorHAnsi" w:hAnsiTheme="minorHAnsi" w:cstheme="minorHAnsi"/>
          <w:sz w:val="22"/>
          <w:szCs w:val="22"/>
        </w:rPr>
        <w:t xml:space="preserve">, </w:t>
      </w:r>
      <w:r w:rsidR="00F47209">
        <w:rPr>
          <w:rFonts w:asciiTheme="minorHAnsi" w:hAnsiTheme="minorHAnsi" w:cstheme="minorHAnsi"/>
          <w:sz w:val="22"/>
          <w:szCs w:val="22"/>
        </w:rPr>
        <w:t xml:space="preserve">tabella </w:t>
      </w:r>
      <w:r w:rsidR="00F26FE9">
        <w:rPr>
          <w:rFonts w:asciiTheme="minorHAnsi" w:hAnsiTheme="minorHAnsi" w:cstheme="minorHAnsi"/>
          <w:sz w:val="22"/>
          <w:szCs w:val="22"/>
        </w:rPr>
        <w:t xml:space="preserve">di </w:t>
      </w:r>
      <w:r w:rsidR="00F47209">
        <w:rPr>
          <w:rFonts w:asciiTheme="minorHAnsi" w:hAnsiTheme="minorHAnsi" w:cstheme="minorHAnsi"/>
          <w:sz w:val="22"/>
          <w:szCs w:val="22"/>
        </w:rPr>
        <w:t>auto-</w:t>
      </w:r>
      <w:r w:rsidR="00F26FE9">
        <w:rPr>
          <w:rFonts w:asciiTheme="minorHAnsi" w:hAnsiTheme="minorHAnsi" w:cstheme="minorHAnsi"/>
          <w:sz w:val="22"/>
          <w:szCs w:val="22"/>
        </w:rPr>
        <w:t>valutazione compilata dal candidato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6BC3E" w14:textId="77777777" w:rsidR="000C0AC9" w:rsidRDefault="000C0AC9">
      <w:r>
        <w:separator/>
      </w:r>
    </w:p>
  </w:endnote>
  <w:endnote w:type="continuationSeparator" w:id="0">
    <w:p w14:paraId="7EAC1737" w14:textId="77777777" w:rsidR="000C0AC9" w:rsidRDefault="000C0AC9">
      <w:r>
        <w:continuationSeparator/>
      </w:r>
    </w:p>
  </w:endnote>
  <w:endnote w:type="continuationNotice" w:id="1">
    <w:p w14:paraId="46239A49" w14:textId="77777777" w:rsidR="000C0AC9" w:rsidRDefault="000C0A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37BC8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9D49E" w14:textId="77777777" w:rsidR="000C0AC9" w:rsidRDefault="000C0AC9">
      <w:r>
        <w:separator/>
      </w:r>
    </w:p>
  </w:footnote>
  <w:footnote w:type="continuationSeparator" w:id="0">
    <w:p w14:paraId="24C28175" w14:textId="77777777" w:rsidR="000C0AC9" w:rsidRDefault="000C0AC9">
      <w:r>
        <w:continuationSeparator/>
      </w:r>
    </w:p>
  </w:footnote>
  <w:footnote w:type="continuationNotice" w:id="1">
    <w:p w14:paraId="27A4C9B2" w14:textId="77777777" w:rsidR="000C0AC9" w:rsidRDefault="000C0A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52786"/>
    <w:multiLevelType w:val="hybridMultilevel"/>
    <w:tmpl w:val="9ACAC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0551A"/>
    <w:multiLevelType w:val="multilevel"/>
    <w:tmpl w:val="D132FFF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0E96EA5"/>
    <w:multiLevelType w:val="hybridMultilevel"/>
    <w:tmpl w:val="05EA2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D1EEC"/>
    <w:multiLevelType w:val="hybridMultilevel"/>
    <w:tmpl w:val="09487104"/>
    <w:lvl w:ilvl="0" w:tplc="04100007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1676E"/>
    <w:multiLevelType w:val="hybridMultilevel"/>
    <w:tmpl w:val="70D05E42"/>
    <w:lvl w:ilvl="0" w:tplc="7F3E1318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664007"/>
    <w:multiLevelType w:val="hybridMultilevel"/>
    <w:tmpl w:val="3586A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5"/>
  </w:num>
  <w:num w:numId="6">
    <w:abstractNumId w:val="22"/>
  </w:num>
  <w:num w:numId="7">
    <w:abstractNumId w:val="23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0"/>
  </w:num>
  <w:num w:numId="14">
    <w:abstractNumId w:val="24"/>
  </w:num>
  <w:num w:numId="15">
    <w:abstractNumId w:val="15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2"/>
  </w:num>
  <w:num w:numId="20">
    <w:abstractNumId w:val="30"/>
  </w:num>
  <w:num w:numId="21">
    <w:abstractNumId w:val="17"/>
  </w:num>
  <w:num w:numId="22">
    <w:abstractNumId w:val="10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4"/>
  </w:num>
  <w:num w:numId="28">
    <w:abstractNumId w:val="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6"/>
  </w:num>
  <w:num w:numId="32">
    <w:abstractNumId w:val="13"/>
  </w:num>
  <w:num w:numId="33">
    <w:abstractNumId w:val="7"/>
  </w:num>
  <w:num w:numId="34">
    <w:abstractNumId w:val="8"/>
  </w:num>
  <w:num w:numId="35">
    <w:abstractNumId w:val="31"/>
  </w:num>
  <w:num w:numId="3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C81"/>
    <w:rsid w:val="000471C4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951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93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0AC9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3539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20E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64D"/>
    <w:rsid w:val="001244C3"/>
    <w:rsid w:val="00124C41"/>
    <w:rsid w:val="00125AA7"/>
    <w:rsid w:val="00127EC5"/>
    <w:rsid w:val="001309A2"/>
    <w:rsid w:val="00132900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59B"/>
    <w:rsid w:val="00155ACB"/>
    <w:rsid w:val="001562BC"/>
    <w:rsid w:val="001568B2"/>
    <w:rsid w:val="001569C0"/>
    <w:rsid w:val="00157D0A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3BAD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6984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123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7BC8"/>
    <w:rsid w:val="00343731"/>
    <w:rsid w:val="003462B7"/>
    <w:rsid w:val="00350348"/>
    <w:rsid w:val="0035070A"/>
    <w:rsid w:val="00351840"/>
    <w:rsid w:val="00351A34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4A1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8BC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57E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3BE9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92F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9B6"/>
    <w:rsid w:val="005202E3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5F55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851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1EC7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6DE"/>
    <w:rsid w:val="00643398"/>
    <w:rsid w:val="00645727"/>
    <w:rsid w:val="00645A82"/>
    <w:rsid w:val="006465EB"/>
    <w:rsid w:val="006476AB"/>
    <w:rsid w:val="00647C43"/>
    <w:rsid w:val="00650C95"/>
    <w:rsid w:val="0065128B"/>
    <w:rsid w:val="006519E4"/>
    <w:rsid w:val="00652B07"/>
    <w:rsid w:val="00653BE0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257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F6C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1E28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1ED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02F"/>
    <w:rsid w:val="008615EF"/>
    <w:rsid w:val="008621F8"/>
    <w:rsid w:val="00862596"/>
    <w:rsid w:val="0086363C"/>
    <w:rsid w:val="0086372B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C7AF6"/>
    <w:rsid w:val="008C7E38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BE1"/>
    <w:rsid w:val="008E4CA6"/>
    <w:rsid w:val="008F04B0"/>
    <w:rsid w:val="008F1AD1"/>
    <w:rsid w:val="008F2545"/>
    <w:rsid w:val="008F285D"/>
    <w:rsid w:val="008F33CB"/>
    <w:rsid w:val="008F4EB0"/>
    <w:rsid w:val="008F5A3C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0B5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5044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59E3"/>
    <w:rsid w:val="00936E56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D6A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0ED1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623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2F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0C0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019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3B56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411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2B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51D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1BF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450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CE5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39F9"/>
    <w:rsid w:val="00ED3C86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6FE9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209"/>
    <w:rsid w:val="00F473D7"/>
    <w:rsid w:val="00F4776B"/>
    <w:rsid w:val="00F47D47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E7FD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2024-01-15T12:58:00Z</dcterms:created>
  <dcterms:modified xsi:type="dcterms:W3CDTF">2024-03-02T10:50:00Z</dcterms:modified>
</cp:coreProperties>
</file>